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223D" w14:textId="77777777" w:rsidR="007338FD" w:rsidRDefault="007338FD" w:rsidP="007338FD">
      <w:pPr>
        <w:ind w:left="-1260"/>
      </w:pPr>
      <w:bookmarkStart w:id="0" w:name="_Hlk2782680"/>
      <w:r>
        <w:rPr>
          <w:noProof/>
        </w:rPr>
        <w:drawing>
          <wp:anchor distT="0" distB="0" distL="114300" distR="114300" simplePos="0" relativeHeight="251660288" behindDoc="1" locked="0" layoutInCell="1" allowOverlap="1" wp14:anchorId="244D2D27" wp14:editId="3FC9F787">
            <wp:simplePos x="0" y="0"/>
            <wp:positionH relativeFrom="column">
              <wp:posOffset>-1201092</wp:posOffset>
            </wp:positionH>
            <wp:positionV relativeFrom="paragraph">
              <wp:posOffset>8343134</wp:posOffset>
            </wp:positionV>
            <wp:extent cx="8145966" cy="82155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a-letterhead-foo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5966" cy="8215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229BF06" wp14:editId="56921FDF">
            <wp:simplePos x="0" y="0"/>
            <wp:positionH relativeFrom="column">
              <wp:posOffset>-405130</wp:posOffset>
            </wp:positionH>
            <wp:positionV relativeFrom="paragraph">
              <wp:posOffset>-371475</wp:posOffset>
            </wp:positionV>
            <wp:extent cx="2629097" cy="1060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letterhea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9097" cy="1060403"/>
                    </a:xfrm>
                    <a:prstGeom prst="rect">
                      <a:avLst/>
                    </a:prstGeom>
                  </pic:spPr>
                </pic:pic>
              </a:graphicData>
            </a:graphic>
            <wp14:sizeRelH relativeFrom="page">
              <wp14:pctWidth>0</wp14:pctWidth>
            </wp14:sizeRelH>
            <wp14:sizeRelV relativeFrom="page">
              <wp14:pctHeight>0</wp14:pctHeight>
            </wp14:sizeRelV>
          </wp:anchor>
        </w:drawing>
      </w:r>
    </w:p>
    <w:p w14:paraId="42263010" w14:textId="77777777" w:rsidR="007338FD" w:rsidRPr="007338FD" w:rsidRDefault="007338FD" w:rsidP="007338FD"/>
    <w:bookmarkEnd w:id="0"/>
    <w:p w14:paraId="4E0EAE9A" w14:textId="1104C827" w:rsidR="0080440F" w:rsidRDefault="008379DE" w:rsidP="002B6EFD">
      <w:r>
        <w:rPr>
          <w:noProof/>
        </w:rPr>
        <mc:AlternateContent>
          <mc:Choice Requires="wps">
            <w:drawing>
              <wp:anchor distT="0" distB="0" distL="114300" distR="114300" simplePos="0" relativeHeight="251659264" behindDoc="0" locked="0" layoutInCell="1" allowOverlap="1" wp14:anchorId="3EDD8DEC" wp14:editId="549A5D64">
                <wp:simplePos x="0" y="0"/>
                <wp:positionH relativeFrom="margin">
                  <wp:posOffset>-171450</wp:posOffset>
                </wp:positionH>
                <wp:positionV relativeFrom="paragraph">
                  <wp:posOffset>253999</wp:posOffset>
                </wp:positionV>
                <wp:extent cx="6400165" cy="75914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400165" cy="759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FDAA2F" w14:textId="77777777" w:rsidR="007338FD" w:rsidRPr="005C782E" w:rsidRDefault="00697735" w:rsidP="00697735">
                            <w:pPr>
                              <w:jc w:val="center"/>
                              <w:rPr>
                                <w:b/>
                              </w:rPr>
                            </w:pPr>
                            <w:r w:rsidRPr="005C782E">
                              <w:rPr>
                                <w:b/>
                              </w:rPr>
                              <w:t>PRESS RELEASE</w:t>
                            </w:r>
                          </w:p>
                          <w:p w14:paraId="5E769348" w14:textId="1A37F9E4" w:rsidR="00697735" w:rsidRDefault="00697735" w:rsidP="00697735">
                            <w:pPr>
                              <w:rPr>
                                <w:b/>
                                <w:sz w:val="20"/>
                                <w:szCs w:val="20"/>
                              </w:rPr>
                            </w:pPr>
                            <w:r w:rsidRPr="005C782E">
                              <w:rPr>
                                <w:b/>
                                <w:sz w:val="20"/>
                                <w:szCs w:val="20"/>
                              </w:rPr>
                              <w:t>For Immediate Release</w:t>
                            </w:r>
                          </w:p>
                          <w:p w14:paraId="707A6296" w14:textId="5C818972" w:rsidR="00B03B9C" w:rsidRPr="005C782E" w:rsidRDefault="00D6607C" w:rsidP="00697735">
                            <w:pPr>
                              <w:rPr>
                                <w:b/>
                                <w:sz w:val="20"/>
                                <w:szCs w:val="20"/>
                              </w:rPr>
                            </w:pPr>
                            <w:r>
                              <w:rPr>
                                <w:b/>
                                <w:sz w:val="20"/>
                                <w:szCs w:val="20"/>
                              </w:rPr>
                              <w:t>November 21, 2019</w:t>
                            </w:r>
                          </w:p>
                          <w:p w14:paraId="58BDFD3F" w14:textId="495A1F49" w:rsidR="00697735" w:rsidRPr="005C782E" w:rsidRDefault="00045EEF" w:rsidP="00697735">
                            <w:pPr>
                              <w:rPr>
                                <w:sz w:val="20"/>
                                <w:szCs w:val="20"/>
                              </w:rPr>
                            </w:pPr>
                            <w:hyperlink r:id="rId7" w:history="1">
                              <w:r w:rsidR="00235171" w:rsidRPr="00235171">
                                <w:rPr>
                                  <w:rStyle w:val="Hyperlink"/>
                                  <w:sz w:val="20"/>
                                  <w:szCs w:val="20"/>
                                </w:rPr>
                                <w:t>Alicia Naleid</w:t>
                              </w:r>
                            </w:hyperlink>
                          </w:p>
                          <w:p w14:paraId="75FE4F0F" w14:textId="77777777" w:rsidR="00697735" w:rsidRPr="005C782E" w:rsidRDefault="00697735" w:rsidP="00697735">
                            <w:pPr>
                              <w:rPr>
                                <w:sz w:val="20"/>
                                <w:szCs w:val="20"/>
                              </w:rPr>
                            </w:pPr>
                            <w:r w:rsidRPr="005C782E">
                              <w:rPr>
                                <w:sz w:val="20"/>
                                <w:szCs w:val="20"/>
                              </w:rPr>
                              <w:t>Phone: (608) 242-5151 ext. 13</w:t>
                            </w:r>
                          </w:p>
                          <w:p w14:paraId="055CCCA2" w14:textId="77777777" w:rsidR="007A6426" w:rsidRPr="005C782E" w:rsidRDefault="007A6426" w:rsidP="00697735">
                            <w:pPr>
                              <w:rPr>
                                <w:sz w:val="20"/>
                                <w:szCs w:val="20"/>
                              </w:rPr>
                            </w:pPr>
                          </w:p>
                          <w:p w14:paraId="54231ABF" w14:textId="1A606E86" w:rsidR="00697735" w:rsidRPr="007A6426" w:rsidRDefault="00235171" w:rsidP="000534B0">
                            <w:pPr>
                              <w:jc w:val="center"/>
                              <w:rPr>
                                <w:b/>
                              </w:rPr>
                            </w:pPr>
                            <w:r>
                              <w:rPr>
                                <w:b/>
                              </w:rPr>
                              <w:t xml:space="preserve">Wisconsin Builders Association </w:t>
                            </w:r>
                            <w:r w:rsidR="00B37CF6">
                              <w:rPr>
                                <w:b/>
                              </w:rPr>
                              <w:t>Commends Signing of AB 117</w:t>
                            </w:r>
                          </w:p>
                          <w:p w14:paraId="61C5FE8E" w14:textId="77777777" w:rsidR="000534B0" w:rsidRDefault="000534B0" w:rsidP="00697735">
                            <w:pPr>
                              <w:rPr>
                                <w:b/>
                                <w:sz w:val="22"/>
                                <w:szCs w:val="22"/>
                              </w:rPr>
                            </w:pPr>
                          </w:p>
                          <w:p w14:paraId="7E20C733" w14:textId="2A922206" w:rsidR="000534B0" w:rsidRPr="000534B0" w:rsidRDefault="00257A4F" w:rsidP="00862697">
                            <w:pPr>
                              <w:jc w:val="center"/>
                              <w:rPr>
                                <w:i/>
                                <w:sz w:val="22"/>
                                <w:szCs w:val="22"/>
                              </w:rPr>
                            </w:pPr>
                            <w:r>
                              <w:rPr>
                                <w:i/>
                                <w:sz w:val="22"/>
                                <w:szCs w:val="22"/>
                              </w:rPr>
                              <w:t xml:space="preserve">WBA Members </w:t>
                            </w:r>
                            <w:r w:rsidR="00B37CF6">
                              <w:rPr>
                                <w:i/>
                                <w:sz w:val="22"/>
                                <w:szCs w:val="22"/>
                              </w:rPr>
                              <w:t xml:space="preserve">Helped Advocate for Passing of </w:t>
                            </w:r>
                            <w:r w:rsidR="00905E7A">
                              <w:rPr>
                                <w:i/>
                                <w:sz w:val="22"/>
                                <w:szCs w:val="22"/>
                              </w:rPr>
                              <w:t>Bipartisan</w:t>
                            </w:r>
                            <w:r w:rsidR="00B37CF6">
                              <w:rPr>
                                <w:i/>
                                <w:sz w:val="22"/>
                                <w:szCs w:val="22"/>
                              </w:rPr>
                              <w:t xml:space="preserve"> Housing Legislation</w:t>
                            </w:r>
                          </w:p>
                          <w:p w14:paraId="4A86F80C" w14:textId="77777777" w:rsidR="000534B0" w:rsidRPr="005C782E" w:rsidRDefault="000534B0" w:rsidP="00697735"/>
                          <w:p w14:paraId="09FF4C3E" w14:textId="2F18A186" w:rsidR="00D6607C" w:rsidRDefault="00862697" w:rsidP="00257A4F">
                            <w:pPr>
                              <w:rPr>
                                <w:sz w:val="22"/>
                                <w:szCs w:val="22"/>
                              </w:rPr>
                            </w:pPr>
                            <w:r>
                              <w:rPr>
                                <w:b/>
                                <w:sz w:val="22"/>
                                <w:szCs w:val="22"/>
                              </w:rPr>
                              <w:t xml:space="preserve">Madison, WI </w:t>
                            </w:r>
                            <w:r w:rsidR="00697735" w:rsidRPr="000534B0">
                              <w:rPr>
                                <w:b/>
                                <w:sz w:val="22"/>
                                <w:szCs w:val="22"/>
                              </w:rPr>
                              <w:t>–</w:t>
                            </w:r>
                            <w:r w:rsidR="000534B0" w:rsidRPr="000534B0">
                              <w:rPr>
                                <w:sz w:val="22"/>
                                <w:szCs w:val="22"/>
                              </w:rPr>
                              <w:t xml:space="preserve"> </w:t>
                            </w:r>
                            <w:r w:rsidR="00905E7A">
                              <w:rPr>
                                <w:sz w:val="22"/>
                                <w:szCs w:val="22"/>
                              </w:rPr>
                              <w:t>T</w:t>
                            </w:r>
                            <w:r w:rsidR="003D4FE4">
                              <w:rPr>
                                <w:sz w:val="22"/>
                                <w:szCs w:val="22"/>
                              </w:rPr>
                              <w:t>oday, t</w:t>
                            </w:r>
                            <w:r w:rsidR="00905E7A">
                              <w:rPr>
                                <w:sz w:val="22"/>
                                <w:szCs w:val="22"/>
                              </w:rPr>
                              <w:t>he Wisconsin Builders Association (WBA) applauded Governor Evers’ signing of A</w:t>
                            </w:r>
                            <w:r w:rsidR="00D6607C">
                              <w:rPr>
                                <w:sz w:val="22"/>
                                <w:szCs w:val="22"/>
                              </w:rPr>
                              <w:t xml:space="preserve">ssembly </w:t>
                            </w:r>
                            <w:r w:rsidR="00905E7A">
                              <w:rPr>
                                <w:sz w:val="22"/>
                                <w:szCs w:val="22"/>
                              </w:rPr>
                              <w:t>B</w:t>
                            </w:r>
                            <w:r w:rsidR="00D6607C">
                              <w:rPr>
                                <w:sz w:val="22"/>
                                <w:szCs w:val="22"/>
                              </w:rPr>
                              <w:t>ill (AB)</w:t>
                            </w:r>
                            <w:r w:rsidR="00905E7A">
                              <w:rPr>
                                <w:sz w:val="22"/>
                                <w:szCs w:val="22"/>
                              </w:rPr>
                              <w:t xml:space="preserve"> 117, a piece of pro-housing legislation.</w:t>
                            </w:r>
                            <w:r w:rsidR="00D6607C">
                              <w:rPr>
                                <w:sz w:val="22"/>
                                <w:szCs w:val="22"/>
                              </w:rPr>
                              <w:t xml:space="preserve"> </w:t>
                            </w:r>
                          </w:p>
                          <w:p w14:paraId="3C419B36" w14:textId="77777777" w:rsidR="00D6607C" w:rsidRDefault="00D6607C" w:rsidP="00257A4F">
                            <w:pPr>
                              <w:rPr>
                                <w:sz w:val="22"/>
                                <w:szCs w:val="22"/>
                              </w:rPr>
                            </w:pPr>
                          </w:p>
                          <w:p w14:paraId="3ADD07A3" w14:textId="0EA21EDD" w:rsidR="00D6607C" w:rsidRPr="00D6607C" w:rsidRDefault="00D6607C" w:rsidP="001D54EE">
                            <w:pPr>
                              <w:rPr>
                                <w:sz w:val="22"/>
                                <w:szCs w:val="22"/>
                              </w:rPr>
                            </w:pPr>
                            <w:r>
                              <w:rPr>
                                <w:sz w:val="22"/>
                                <w:szCs w:val="22"/>
                              </w:rPr>
                              <w:t>In 2015, Act 211 was implemented with the goal of improving the building permit process, however many municipalities across the state began a duplicitous act of requiring home builders</w:t>
                            </w:r>
                            <w:r w:rsidR="001D54EE">
                              <w:rPr>
                                <w:sz w:val="22"/>
                                <w:szCs w:val="22"/>
                              </w:rPr>
                              <w:t xml:space="preserve"> and contractors</w:t>
                            </w:r>
                            <w:r>
                              <w:rPr>
                                <w:sz w:val="22"/>
                                <w:szCs w:val="22"/>
                              </w:rPr>
                              <w:t xml:space="preserve"> to submit a </w:t>
                            </w:r>
                            <w:r w:rsidR="001D54EE">
                              <w:rPr>
                                <w:sz w:val="22"/>
                                <w:szCs w:val="22"/>
                              </w:rPr>
                              <w:t xml:space="preserve">building </w:t>
                            </w:r>
                            <w:r>
                              <w:rPr>
                                <w:sz w:val="22"/>
                                <w:szCs w:val="22"/>
                              </w:rPr>
                              <w:t xml:space="preserve">permit both electronically and on paper, a process that greatly slowed down the process of </w:t>
                            </w:r>
                            <w:r w:rsidR="001D54EE">
                              <w:rPr>
                                <w:sz w:val="22"/>
                                <w:szCs w:val="22"/>
                              </w:rPr>
                              <w:t>starting work on home</w:t>
                            </w:r>
                            <w:r w:rsidR="00C53FC8">
                              <w:rPr>
                                <w:sz w:val="22"/>
                                <w:szCs w:val="22"/>
                              </w:rPr>
                              <w:t>s</w:t>
                            </w:r>
                            <w:r>
                              <w:rPr>
                                <w:sz w:val="22"/>
                                <w:szCs w:val="22"/>
                              </w:rPr>
                              <w:t>.</w:t>
                            </w:r>
                            <w:r w:rsidR="003D4FE4">
                              <w:rPr>
                                <w:sz w:val="22"/>
                                <w:szCs w:val="22"/>
                              </w:rPr>
                              <w:t xml:space="preserve"> </w:t>
                            </w:r>
                            <w:bookmarkStart w:id="1" w:name="_Hlk25227298"/>
                            <w:r w:rsidR="003D4FE4">
                              <w:rPr>
                                <w:sz w:val="22"/>
                                <w:szCs w:val="22"/>
                              </w:rPr>
                              <w:t xml:space="preserve">The purpose of AB 117 is to fix and clarify the duplication that is occurring in many municipalities. </w:t>
                            </w:r>
                            <w:bookmarkEnd w:id="1"/>
                          </w:p>
                          <w:p w14:paraId="5B125A16" w14:textId="77777777" w:rsidR="00232F4E" w:rsidRDefault="00232F4E" w:rsidP="00257A4F">
                            <w:pPr>
                              <w:rPr>
                                <w:sz w:val="22"/>
                                <w:szCs w:val="22"/>
                              </w:rPr>
                            </w:pPr>
                          </w:p>
                          <w:p w14:paraId="77092980" w14:textId="3BCDF4FE" w:rsidR="00C40EA9" w:rsidRDefault="00406595" w:rsidP="00CA7EB9">
                            <w:pPr>
                              <w:rPr>
                                <w:sz w:val="22"/>
                                <w:szCs w:val="22"/>
                              </w:rPr>
                            </w:pPr>
                            <w:r>
                              <w:rPr>
                                <w:sz w:val="22"/>
                                <w:szCs w:val="22"/>
                              </w:rPr>
                              <w:t xml:space="preserve">“First and foremost, thank you to Representatives John </w:t>
                            </w:r>
                            <w:proofErr w:type="spellStart"/>
                            <w:r>
                              <w:rPr>
                                <w:sz w:val="22"/>
                                <w:szCs w:val="22"/>
                              </w:rPr>
                              <w:t>Jagler</w:t>
                            </w:r>
                            <w:proofErr w:type="spellEnd"/>
                            <w:r>
                              <w:rPr>
                                <w:sz w:val="22"/>
                                <w:szCs w:val="22"/>
                              </w:rPr>
                              <w:t xml:space="preserve"> and Amanda Stuck, and Senators Devin LeMahieu and Janet Bewley for taking the lead on this legislation,” </w:t>
                            </w:r>
                            <w:r w:rsidR="001D54EE">
                              <w:rPr>
                                <w:sz w:val="22"/>
                                <w:szCs w:val="22"/>
                              </w:rPr>
                              <w:t>said Brad Boycks, Wisconsin Builders Association</w:t>
                            </w:r>
                            <w:r w:rsidR="00221CB1">
                              <w:rPr>
                                <w:sz w:val="22"/>
                                <w:szCs w:val="22"/>
                              </w:rPr>
                              <w:t xml:space="preserve"> (WBA)</w:t>
                            </w:r>
                            <w:r w:rsidR="001D54EE">
                              <w:rPr>
                                <w:sz w:val="22"/>
                                <w:szCs w:val="22"/>
                              </w:rPr>
                              <w:t xml:space="preserve"> Executive Director.</w:t>
                            </w:r>
                            <w:r>
                              <w:rPr>
                                <w:sz w:val="22"/>
                                <w:szCs w:val="22"/>
                              </w:rPr>
                              <w:t xml:space="preserve"> </w:t>
                            </w:r>
                            <w:r w:rsidRPr="00CA7EB9">
                              <w:rPr>
                                <w:sz w:val="22"/>
                                <w:szCs w:val="22"/>
                              </w:rPr>
                              <w:t>“</w:t>
                            </w:r>
                            <w:r>
                              <w:rPr>
                                <w:sz w:val="22"/>
                                <w:szCs w:val="22"/>
                              </w:rPr>
                              <w:t>We are grateful to the many members of the legislature and Governor Evers for seeing the need of this legislation and joining together to pass and sign this bipartisan bill.”</w:t>
                            </w:r>
                          </w:p>
                          <w:p w14:paraId="0AAA4E98" w14:textId="77777777" w:rsidR="00C40EA9" w:rsidRDefault="00C40EA9" w:rsidP="00CA7EB9">
                            <w:pPr>
                              <w:rPr>
                                <w:sz w:val="22"/>
                                <w:szCs w:val="22"/>
                              </w:rPr>
                            </w:pPr>
                          </w:p>
                          <w:p w14:paraId="4AE1CA46" w14:textId="77777777" w:rsidR="001D54EE" w:rsidRDefault="001D54EE" w:rsidP="001D54EE">
                            <w:pPr>
                              <w:rPr>
                                <w:sz w:val="22"/>
                                <w:szCs w:val="22"/>
                              </w:rPr>
                            </w:pPr>
                            <w:r>
                              <w:rPr>
                                <w:sz w:val="22"/>
                                <w:szCs w:val="22"/>
                              </w:rPr>
                              <w:t>While a municipality can still mandate that a building permit be submitted on paper, AB 117 effectively clarifies that a municipality must not require both online and paper forms. If a municipality does mandate paper applications, they must accept any of the following:</w:t>
                            </w:r>
                          </w:p>
                          <w:p w14:paraId="5319C81B" w14:textId="77777777" w:rsidR="001D54EE" w:rsidRDefault="001D54EE" w:rsidP="001D54EE">
                            <w:pPr>
                              <w:pStyle w:val="ListParagraph"/>
                              <w:numPr>
                                <w:ilvl w:val="0"/>
                                <w:numId w:val="1"/>
                              </w:numPr>
                              <w:rPr>
                                <w:sz w:val="22"/>
                                <w:szCs w:val="22"/>
                              </w:rPr>
                            </w:pPr>
                            <w:r>
                              <w:rPr>
                                <w:sz w:val="22"/>
                                <w:szCs w:val="22"/>
                              </w:rPr>
                              <w:t>A printed copy of the municipality’s own permit application form</w:t>
                            </w:r>
                          </w:p>
                          <w:p w14:paraId="1F1E8422" w14:textId="77777777" w:rsidR="001D54EE" w:rsidRDefault="001D54EE" w:rsidP="001D54EE">
                            <w:pPr>
                              <w:pStyle w:val="ListParagraph"/>
                              <w:numPr>
                                <w:ilvl w:val="0"/>
                                <w:numId w:val="1"/>
                              </w:numPr>
                              <w:rPr>
                                <w:sz w:val="22"/>
                                <w:szCs w:val="22"/>
                              </w:rPr>
                            </w:pPr>
                            <w:r>
                              <w:rPr>
                                <w:sz w:val="22"/>
                                <w:szCs w:val="22"/>
                              </w:rPr>
                              <w:t>A printed copy of the Department of Safety and Professional Service’s standard electronic permit application</w:t>
                            </w:r>
                          </w:p>
                          <w:p w14:paraId="70BFDB66" w14:textId="77777777" w:rsidR="001D54EE" w:rsidRPr="00D6607C" w:rsidRDefault="001D54EE" w:rsidP="001D54EE">
                            <w:pPr>
                              <w:pStyle w:val="ListParagraph"/>
                              <w:numPr>
                                <w:ilvl w:val="0"/>
                                <w:numId w:val="1"/>
                              </w:numPr>
                              <w:rPr>
                                <w:sz w:val="22"/>
                                <w:szCs w:val="22"/>
                              </w:rPr>
                            </w:pPr>
                            <w:r>
                              <w:rPr>
                                <w:sz w:val="22"/>
                                <w:szCs w:val="22"/>
                              </w:rPr>
                              <w:t>The standard paper application form that DSPS makes available to the public</w:t>
                            </w:r>
                          </w:p>
                          <w:p w14:paraId="1408B3D6" w14:textId="2CE7C51A" w:rsidR="00CA7EB9" w:rsidRDefault="00CA7EB9" w:rsidP="00CA7EB9">
                            <w:pPr>
                              <w:rPr>
                                <w:sz w:val="22"/>
                                <w:szCs w:val="22"/>
                              </w:rPr>
                            </w:pPr>
                          </w:p>
                          <w:p w14:paraId="52813E4D" w14:textId="147EB743" w:rsidR="00CA7EB9" w:rsidRDefault="00CA7EB9" w:rsidP="00CA7EB9">
                            <w:pPr>
                              <w:rPr>
                                <w:sz w:val="22"/>
                                <w:szCs w:val="22"/>
                              </w:rPr>
                            </w:pPr>
                            <w:r>
                              <w:rPr>
                                <w:sz w:val="22"/>
                                <w:szCs w:val="22"/>
                              </w:rPr>
                              <w:t>“</w:t>
                            </w:r>
                            <w:r w:rsidR="001D54EE">
                              <w:rPr>
                                <w:sz w:val="22"/>
                                <w:szCs w:val="22"/>
                              </w:rPr>
                              <w:t xml:space="preserve">This bill makes a very important change to the way </w:t>
                            </w:r>
                            <w:r w:rsidR="003A52EA">
                              <w:rPr>
                                <w:sz w:val="22"/>
                                <w:szCs w:val="22"/>
                              </w:rPr>
                              <w:t>the home building industry has</w:t>
                            </w:r>
                            <w:r w:rsidR="001D54EE">
                              <w:rPr>
                                <w:sz w:val="22"/>
                                <w:szCs w:val="22"/>
                              </w:rPr>
                              <w:t xml:space="preserve"> been required</w:t>
                            </w:r>
                            <w:r w:rsidR="00D85B24">
                              <w:rPr>
                                <w:sz w:val="22"/>
                                <w:szCs w:val="22"/>
                              </w:rPr>
                              <w:t xml:space="preserve"> by municipalities</w:t>
                            </w:r>
                            <w:r w:rsidR="001D54EE">
                              <w:rPr>
                                <w:sz w:val="22"/>
                                <w:szCs w:val="22"/>
                              </w:rPr>
                              <w:t xml:space="preserve"> to do business</w:t>
                            </w:r>
                            <w:r w:rsidR="003565EB">
                              <w:rPr>
                                <w:sz w:val="22"/>
                                <w:szCs w:val="22"/>
                              </w:rPr>
                              <w:t>,” said WBA President Harvey Kessel.</w:t>
                            </w:r>
                            <w:r w:rsidR="001D54EE">
                              <w:rPr>
                                <w:sz w:val="22"/>
                                <w:szCs w:val="22"/>
                              </w:rPr>
                              <w:t xml:space="preserve"> “</w:t>
                            </w:r>
                            <w:r w:rsidR="00C53FC8">
                              <w:rPr>
                                <w:sz w:val="22"/>
                                <w:szCs w:val="22"/>
                              </w:rPr>
                              <w:t>Enacting</w:t>
                            </w:r>
                            <w:r w:rsidR="001D54EE">
                              <w:rPr>
                                <w:sz w:val="22"/>
                                <w:szCs w:val="22"/>
                              </w:rPr>
                              <w:t xml:space="preserve"> this bill makes an important </w:t>
                            </w:r>
                            <w:r w:rsidR="0077535B">
                              <w:rPr>
                                <w:sz w:val="22"/>
                                <w:szCs w:val="22"/>
                              </w:rPr>
                              <w:t xml:space="preserve">improvement </w:t>
                            </w:r>
                            <w:r w:rsidR="001D54EE">
                              <w:rPr>
                                <w:sz w:val="22"/>
                                <w:szCs w:val="22"/>
                              </w:rPr>
                              <w:t>to ensur</w:t>
                            </w:r>
                            <w:r w:rsidR="0077535B">
                              <w:rPr>
                                <w:sz w:val="22"/>
                                <w:szCs w:val="22"/>
                              </w:rPr>
                              <w:t>e</w:t>
                            </w:r>
                            <w:r w:rsidR="001D54EE">
                              <w:rPr>
                                <w:sz w:val="22"/>
                                <w:szCs w:val="22"/>
                              </w:rPr>
                              <w:t xml:space="preserve"> the building process </w:t>
                            </w:r>
                            <w:r w:rsidR="00C53FC8">
                              <w:rPr>
                                <w:sz w:val="22"/>
                                <w:szCs w:val="22"/>
                              </w:rPr>
                              <w:t>continues moving forward</w:t>
                            </w:r>
                            <w:r w:rsidR="001D54EE">
                              <w:rPr>
                                <w:sz w:val="22"/>
                                <w:szCs w:val="22"/>
                              </w:rPr>
                              <w:t xml:space="preserve">. This legislation clarifies what our </w:t>
                            </w:r>
                            <w:r w:rsidR="00697D2E">
                              <w:rPr>
                                <w:sz w:val="22"/>
                                <w:szCs w:val="22"/>
                              </w:rPr>
                              <w:t>industry</w:t>
                            </w:r>
                            <w:r w:rsidR="001D54EE">
                              <w:rPr>
                                <w:sz w:val="22"/>
                                <w:szCs w:val="22"/>
                              </w:rPr>
                              <w:t xml:space="preserve"> need</w:t>
                            </w:r>
                            <w:r w:rsidR="00697D2E">
                              <w:rPr>
                                <w:sz w:val="22"/>
                                <w:szCs w:val="22"/>
                              </w:rPr>
                              <w:t>s</w:t>
                            </w:r>
                            <w:r w:rsidR="001D54EE">
                              <w:rPr>
                                <w:sz w:val="22"/>
                                <w:szCs w:val="22"/>
                              </w:rPr>
                              <w:t xml:space="preserve"> in order to effectively </w:t>
                            </w:r>
                            <w:r w:rsidR="00137931">
                              <w:rPr>
                                <w:sz w:val="22"/>
                                <w:szCs w:val="22"/>
                              </w:rPr>
                              <w:t xml:space="preserve">execute </w:t>
                            </w:r>
                            <w:r w:rsidR="001D54EE">
                              <w:rPr>
                                <w:sz w:val="22"/>
                                <w:szCs w:val="22"/>
                              </w:rPr>
                              <w:t xml:space="preserve">for homeowners across Wisconsin.” </w:t>
                            </w:r>
                          </w:p>
                          <w:p w14:paraId="4E8D502B" w14:textId="6E765A97" w:rsidR="00C904AD" w:rsidRDefault="00C904AD" w:rsidP="000534B0">
                            <w:pPr>
                              <w:rPr>
                                <w:sz w:val="22"/>
                                <w:szCs w:val="22"/>
                              </w:rPr>
                            </w:pPr>
                          </w:p>
                          <w:p w14:paraId="4EE453AD" w14:textId="77777777" w:rsidR="00B25826" w:rsidRPr="00F0566E" w:rsidRDefault="00B25826" w:rsidP="00B25826">
                            <w:pPr>
                              <w:rPr>
                                <w:b/>
                                <w:sz w:val="22"/>
                                <w:szCs w:val="22"/>
                              </w:rPr>
                            </w:pPr>
                            <w:r w:rsidRPr="00F0566E">
                              <w:rPr>
                                <w:b/>
                                <w:sz w:val="22"/>
                                <w:szCs w:val="22"/>
                              </w:rPr>
                              <w:t>About t</w:t>
                            </w:r>
                            <w:r>
                              <w:rPr>
                                <w:b/>
                                <w:sz w:val="22"/>
                                <w:szCs w:val="22"/>
                              </w:rPr>
                              <w:t>he Wisconsin Builders Association</w:t>
                            </w:r>
                          </w:p>
                          <w:p w14:paraId="286AF7E1" w14:textId="1B52755A" w:rsidR="00B25826" w:rsidRDefault="00B25826" w:rsidP="00B25826">
                            <w:pPr>
                              <w:rPr>
                                <w:sz w:val="22"/>
                                <w:szCs w:val="22"/>
                              </w:rPr>
                            </w:pPr>
                            <w:r>
                              <w:rPr>
                                <w:sz w:val="22"/>
                                <w:szCs w:val="22"/>
                              </w:rPr>
                              <w:t>The Wisconsin Builders Association is a professional trade association comprised of 21 local associations dedicated to helping members build communities around the state. We advocate the interests of 4,000 home building industry members to keep housing affordable and accessible for Wisconsin families, Protecting the American Dream for over 70 years.</w:t>
                            </w:r>
                          </w:p>
                          <w:p w14:paraId="456CB584" w14:textId="1390F658" w:rsidR="00045EEF" w:rsidRDefault="00045EEF" w:rsidP="00B25826">
                            <w:pPr>
                              <w:rPr>
                                <w:sz w:val="22"/>
                                <w:szCs w:val="22"/>
                              </w:rPr>
                            </w:pPr>
                          </w:p>
                          <w:p w14:paraId="3B47535A" w14:textId="3A55852D" w:rsidR="00045EEF" w:rsidRDefault="00045EEF" w:rsidP="00B25826">
                            <w:pPr>
                              <w:rPr>
                                <w:sz w:val="22"/>
                                <w:szCs w:val="22"/>
                              </w:rPr>
                            </w:pPr>
                          </w:p>
                          <w:p w14:paraId="7DE2F53F" w14:textId="06E7734B" w:rsidR="00045EEF" w:rsidRDefault="00045EEF" w:rsidP="00B25826">
                            <w:pPr>
                              <w:rPr>
                                <w:sz w:val="22"/>
                                <w:szCs w:val="22"/>
                              </w:rPr>
                            </w:pPr>
                          </w:p>
                          <w:p w14:paraId="783EAC08" w14:textId="175A9A0E" w:rsidR="00045EEF" w:rsidRDefault="00045EEF" w:rsidP="00B25826">
                            <w:pPr>
                              <w:rPr>
                                <w:sz w:val="22"/>
                                <w:szCs w:val="22"/>
                              </w:rPr>
                            </w:pPr>
                          </w:p>
                          <w:p w14:paraId="09D4DB56" w14:textId="45EF3A53" w:rsidR="00045EEF" w:rsidRDefault="00045EEF" w:rsidP="00B25826">
                            <w:pPr>
                              <w:rPr>
                                <w:sz w:val="22"/>
                                <w:szCs w:val="22"/>
                              </w:rPr>
                            </w:pPr>
                          </w:p>
                          <w:p w14:paraId="059D51F4" w14:textId="7F5DC245" w:rsidR="00045EEF" w:rsidRDefault="00045EEF" w:rsidP="00B25826">
                            <w:pPr>
                              <w:rPr>
                                <w:sz w:val="22"/>
                                <w:szCs w:val="22"/>
                              </w:rPr>
                            </w:pPr>
                          </w:p>
                          <w:p w14:paraId="4AF2DFF4" w14:textId="62867C77" w:rsidR="00045EEF" w:rsidRDefault="00045EEF" w:rsidP="00B25826">
                            <w:pPr>
                              <w:rPr>
                                <w:sz w:val="22"/>
                                <w:szCs w:val="22"/>
                              </w:rPr>
                            </w:pPr>
                          </w:p>
                          <w:p w14:paraId="5C61BF7D" w14:textId="2CFC0B95" w:rsidR="00045EEF" w:rsidRDefault="00045EEF" w:rsidP="00B25826">
                            <w:pPr>
                              <w:rPr>
                                <w:sz w:val="22"/>
                                <w:szCs w:val="22"/>
                              </w:rPr>
                            </w:pPr>
                          </w:p>
                          <w:p w14:paraId="5C551F8E" w14:textId="48A86EEA" w:rsidR="00045EEF" w:rsidRDefault="00045EEF" w:rsidP="00B25826">
                            <w:pPr>
                              <w:rPr>
                                <w:sz w:val="22"/>
                                <w:szCs w:val="22"/>
                              </w:rPr>
                            </w:pPr>
                          </w:p>
                          <w:p w14:paraId="00B3E92B" w14:textId="77777777" w:rsidR="00045EEF" w:rsidRDefault="00045EEF" w:rsidP="00B25826">
                            <w:pPr>
                              <w:rPr>
                                <w:sz w:val="22"/>
                                <w:szCs w:val="22"/>
                              </w:rPr>
                            </w:pPr>
                          </w:p>
                          <w:p w14:paraId="1EC12215" w14:textId="72453D4B" w:rsidR="00045EEF" w:rsidRDefault="00045EEF" w:rsidP="00B25826">
                            <w:pPr>
                              <w:rPr>
                                <w:sz w:val="22"/>
                                <w:szCs w:val="22"/>
                              </w:rPr>
                            </w:pPr>
                          </w:p>
                          <w:p w14:paraId="654D52E4" w14:textId="6271DD5A" w:rsidR="00045EEF" w:rsidRDefault="00045EEF" w:rsidP="00B25826">
                            <w:pPr>
                              <w:rPr>
                                <w:sz w:val="22"/>
                                <w:szCs w:val="22"/>
                              </w:rPr>
                            </w:pPr>
                          </w:p>
                          <w:p w14:paraId="4545AE72" w14:textId="1D4222B5" w:rsidR="00045EEF" w:rsidRDefault="00045EEF" w:rsidP="00B25826">
                            <w:pPr>
                              <w:rPr>
                                <w:sz w:val="22"/>
                                <w:szCs w:val="22"/>
                              </w:rPr>
                            </w:pPr>
                          </w:p>
                          <w:p w14:paraId="0D3A44B0" w14:textId="77777777" w:rsidR="00045EEF" w:rsidRDefault="00045EEF" w:rsidP="00B25826">
                            <w:pPr>
                              <w:rPr>
                                <w:sz w:val="22"/>
                                <w:szCs w:val="22"/>
                              </w:rPr>
                            </w:pPr>
                          </w:p>
                          <w:p w14:paraId="688AD9EE" w14:textId="77777777" w:rsidR="000534B0" w:rsidRPr="000534B0" w:rsidRDefault="00F0566E" w:rsidP="00F0566E">
                            <w:pPr>
                              <w:rPr>
                                <w:sz w:val="22"/>
                                <w:szCs w:val="22"/>
                              </w:rPr>
                            </w:pPr>
                            <w:r w:rsidRPr="000534B0">
                              <w:rPr>
                                <w:sz w:val="22"/>
                                <w:szCs w:val="22"/>
                              </w:rPr>
                              <w:t xml:space="preserve"> </w:t>
                            </w:r>
                          </w:p>
                          <w:p w14:paraId="31D75D7F" w14:textId="77777777" w:rsidR="000534B0" w:rsidRPr="000534B0" w:rsidRDefault="000534B0" w:rsidP="000534B0">
                            <w:pPr>
                              <w:jc w:val="center"/>
                              <w:rPr>
                                <w:sz w:val="22"/>
                                <w:szCs w:val="22"/>
                              </w:rPr>
                            </w:pPr>
                            <w:r w:rsidRPr="000534B0">
                              <w:rPr>
                                <w:sz w:val="22"/>
                                <w:szCs w:val="22"/>
                              </w:rPr>
                              <w:t>###</w:t>
                            </w:r>
                          </w:p>
                          <w:p w14:paraId="2E2AA967" w14:textId="77777777" w:rsidR="00697735" w:rsidRPr="000534B0" w:rsidRDefault="00697735" w:rsidP="000534B0">
                            <w:pPr>
                              <w:rPr>
                                <w:sz w:val="22"/>
                                <w:szCs w:val="22"/>
                              </w:rPr>
                            </w:pPr>
                            <w:r w:rsidRPr="000534B0">
                              <w:rPr>
                                <w:sz w:val="22"/>
                                <w:szCs w:val="22"/>
                              </w:rPr>
                              <w:t xml:space="preserve"> </w:t>
                            </w:r>
                          </w:p>
                          <w:p w14:paraId="35B1AD35" w14:textId="77777777" w:rsidR="00697735" w:rsidRPr="002E4FC4" w:rsidRDefault="00697735" w:rsidP="00697735">
                            <w:pPr>
                              <w:rPr>
                                <w:rFonts w:ascii="Liberation Sans" w:hAnsi="Liberation Sans"/>
                              </w:rPr>
                            </w:pPr>
                          </w:p>
                          <w:p w14:paraId="7C4EAD75" w14:textId="77777777" w:rsidR="00697735" w:rsidRPr="007338FD" w:rsidRDefault="00697735" w:rsidP="00697735">
                            <w:pPr>
                              <w:rPr>
                                <w:rFonts w:ascii="Liberation Sans" w:hAnsi="Liberation San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D8DEC" id="_x0000_t202" coordsize="21600,21600" o:spt="202" path="m,l,21600r21600,l21600,xe">
                <v:stroke joinstyle="miter"/>
                <v:path gradientshapeok="t" o:connecttype="rect"/>
              </v:shapetype>
              <v:shape id="Text Box 3" o:spid="_x0000_s1026" type="#_x0000_t202" style="position:absolute;margin-left:-13.5pt;margin-top:20pt;width:503.95pt;height:5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" filled="f" stroked="f">
                <v:textbox>
                  <w:txbxContent>
                    <w:p w14:paraId="40FDAA2F" w14:textId="77777777" w:rsidR="007338FD" w:rsidRPr="005C782E" w:rsidRDefault="00697735" w:rsidP="00697735">
                      <w:pPr>
                        <w:jc w:val="center"/>
                        <w:rPr>
                          <w:b/>
                        </w:rPr>
                      </w:pPr>
                      <w:r w:rsidRPr="005C782E">
                        <w:rPr>
                          <w:b/>
                        </w:rPr>
                        <w:t>PRESS RELEASE</w:t>
                      </w:r>
                    </w:p>
                    <w:p w14:paraId="5E769348" w14:textId="1A37F9E4" w:rsidR="00697735" w:rsidRDefault="00697735" w:rsidP="00697735">
                      <w:pPr>
                        <w:rPr>
                          <w:b/>
                          <w:sz w:val="20"/>
                          <w:szCs w:val="20"/>
                        </w:rPr>
                      </w:pPr>
                      <w:r w:rsidRPr="005C782E">
                        <w:rPr>
                          <w:b/>
                          <w:sz w:val="20"/>
                          <w:szCs w:val="20"/>
                        </w:rPr>
                        <w:t>For Immediate Release</w:t>
                      </w:r>
                    </w:p>
                    <w:p w14:paraId="707A6296" w14:textId="5C818972" w:rsidR="00B03B9C" w:rsidRPr="005C782E" w:rsidRDefault="00D6607C" w:rsidP="00697735">
                      <w:pPr>
                        <w:rPr>
                          <w:b/>
                          <w:sz w:val="20"/>
                          <w:szCs w:val="20"/>
                        </w:rPr>
                      </w:pPr>
                      <w:r>
                        <w:rPr>
                          <w:b/>
                          <w:sz w:val="20"/>
                          <w:szCs w:val="20"/>
                        </w:rPr>
                        <w:t>November 21, 2019</w:t>
                      </w:r>
                    </w:p>
                    <w:p w14:paraId="58BDFD3F" w14:textId="495A1F49" w:rsidR="00697735" w:rsidRPr="005C782E" w:rsidRDefault="00045EEF" w:rsidP="00697735">
                      <w:pPr>
                        <w:rPr>
                          <w:sz w:val="20"/>
                          <w:szCs w:val="20"/>
                        </w:rPr>
                      </w:pPr>
                      <w:hyperlink r:id="rId8" w:history="1">
                        <w:r w:rsidR="00235171" w:rsidRPr="00235171">
                          <w:rPr>
                            <w:rStyle w:val="Hyperlink"/>
                            <w:sz w:val="20"/>
                            <w:szCs w:val="20"/>
                          </w:rPr>
                          <w:t>Alicia Naleid</w:t>
                        </w:r>
                      </w:hyperlink>
                    </w:p>
                    <w:p w14:paraId="75FE4F0F" w14:textId="77777777" w:rsidR="00697735" w:rsidRPr="005C782E" w:rsidRDefault="00697735" w:rsidP="00697735">
                      <w:pPr>
                        <w:rPr>
                          <w:sz w:val="20"/>
                          <w:szCs w:val="20"/>
                        </w:rPr>
                      </w:pPr>
                      <w:r w:rsidRPr="005C782E">
                        <w:rPr>
                          <w:sz w:val="20"/>
                          <w:szCs w:val="20"/>
                        </w:rPr>
                        <w:t>Phone: (608) 242-5151 ext. 13</w:t>
                      </w:r>
                    </w:p>
                    <w:p w14:paraId="055CCCA2" w14:textId="77777777" w:rsidR="007A6426" w:rsidRPr="005C782E" w:rsidRDefault="007A6426" w:rsidP="00697735">
                      <w:pPr>
                        <w:rPr>
                          <w:sz w:val="20"/>
                          <w:szCs w:val="20"/>
                        </w:rPr>
                      </w:pPr>
                    </w:p>
                    <w:p w14:paraId="54231ABF" w14:textId="1A606E86" w:rsidR="00697735" w:rsidRPr="007A6426" w:rsidRDefault="00235171" w:rsidP="000534B0">
                      <w:pPr>
                        <w:jc w:val="center"/>
                        <w:rPr>
                          <w:b/>
                        </w:rPr>
                      </w:pPr>
                      <w:r>
                        <w:rPr>
                          <w:b/>
                        </w:rPr>
                        <w:t xml:space="preserve">Wisconsin Builders Association </w:t>
                      </w:r>
                      <w:r w:rsidR="00B37CF6">
                        <w:rPr>
                          <w:b/>
                        </w:rPr>
                        <w:t>Commends Signing of AB 117</w:t>
                      </w:r>
                    </w:p>
                    <w:p w14:paraId="61C5FE8E" w14:textId="77777777" w:rsidR="000534B0" w:rsidRDefault="000534B0" w:rsidP="00697735">
                      <w:pPr>
                        <w:rPr>
                          <w:b/>
                          <w:sz w:val="22"/>
                          <w:szCs w:val="22"/>
                        </w:rPr>
                      </w:pPr>
                    </w:p>
                    <w:p w14:paraId="7E20C733" w14:textId="2A922206" w:rsidR="000534B0" w:rsidRPr="000534B0" w:rsidRDefault="00257A4F" w:rsidP="00862697">
                      <w:pPr>
                        <w:jc w:val="center"/>
                        <w:rPr>
                          <w:i/>
                          <w:sz w:val="22"/>
                          <w:szCs w:val="22"/>
                        </w:rPr>
                      </w:pPr>
                      <w:r>
                        <w:rPr>
                          <w:i/>
                          <w:sz w:val="22"/>
                          <w:szCs w:val="22"/>
                        </w:rPr>
                        <w:t xml:space="preserve">WBA Members </w:t>
                      </w:r>
                      <w:r w:rsidR="00B37CF6">
                        <w:rPr>
                          <w:i/>
                          <w:sz w:val="22"/>
                          <w:szCs w:val="22"/>
                        </w:rPr>
                        <w:t xml:space="preserve">Helped Advocate for Passing of </w:t>
                      </w:r>
                      <w:r w:rsidR="00905E7A">
                        <w:rPr>
                          <w:i/>
                          <w:sz w:val="22"/>
                          <w:szCs w:val="22"/>
                        </w:rPr>
                        <w:t>Bipartisan</w:t>
                      </w:r>
                      <w:r w:rsidR="00B37CF6">
                        <w:rPr>
                          <w:i/>
                          <w:sz w:val="22"/>
                          <w:szCs w:val="22"/>
                        </w:rPr>
                        <w:t xml:space="preserve"> Housing Legislation</w:t>
                      </w:r>
                    </w:p>
                    <w:p w14:paraId="4A86F80C" w14:textId="77777777" w:rsidR="000534B0" w:rsidRPr="005C782E" w:rsidRDefault="000534B0" w:rsidP="00697735"/>
                    <w:p w14:paraId="09FF4C3E" w14:textId="2F18A186" w:rsidR="00D6607C" w:rsidRDefault="00862697" w:rsidP="00257A4F">
                      <w:pPr>
                        <w:rPr>
                          <w:sz w:val="22"/>
                          <w:szCs w:val="22"/>
                        </w:rPr>
                      </w:pPr>
                      <w:r>
                        <w:rPr>
                          <w:b/>
                          <w:sz w:val="22"/>
                          <w:szCs w:val="22"/>
                        </w:rPr>
                        <w:t xml:space="preserve">Madison, WI </w:t>
                      </w:r>
                      <w:r w:rsidR="00697735" w:rsidRPr="000534B0">
                        <w:rPr>
                          <w:b/>
                          <w:sz w:val="22"/>
                          <w:szCs w:val="22"/>
                        </w:rPr>
                        <w:t>–</w:t>
                      </w:r>
                      <w:r w:rsidR="000534B0" w:rsidRPr="000534B0">
                        <w:rPr>
                          <w:sz w:val="22"/>
                          <w:szCs w:val="22"/>
                        </w:rPr>
                        <w:t xml:space="preserve"> </w:t>
                      </w:r>
                      <w:r w:rsidR="00905E7A">
                        <w:rPr>
                          <w:sz w:val="22"/>
                          <w:szCs w:val="22"/>
                        </w:rPr>
                        <w:t>T</w:t>
                      </w:r>
                      <w:r w:rsidR="003D4FE4">
                        <w:rPr>
                          <w:sz w:val="22"/>
                          <w:szCs w:val="22"/>
                        </w:rPr>
                        <w:t>oday, t</w:t>
                      </w:r>
                      <w:r w:rsidR="00905E7A">
                        <w:rPr>
                          <w:sz w:val="22"/>
                          <w:szCs w:val="22"/>
                        </w:rPr>
                        <w:t>he Wisconsin Builders Association (WBA) applauded Governor Evers’ signing of A</w:t>
                      </w:r>
                      <w:r w:rsidR="00D6607C">
                        <w:rPr>
                          <w:sz w:val="22"/>
                          <w:szCs w:val="22"/>
                        </w:rPr>
                        <w:t xml:space="preserve">ssembly </w:t>
                      </w:r>
                      <w:r w:rsidR="00905E7A">
                        <w:rPr>
                          <w:sz w:val="22"/>
                          <w:szCs w:val="22"/>
                        </w:rPr>
                        <w:t>B</w:t>
                      </w:r>
                      <w:r w:rsidR="00D6607C">
                        <w:rPr>
                          <w:sz w:val="22"/>
                          <w:szCs w:val="22"/>
                        </w:rPr>
                        <w:t>ill (AB)</w:t>
                      </w:r>
                      <w:r w:rsidR="00905E7A">
                        <w:rPr>
                          <w:sz w:val="22"/>
                          <w:szCs w:val="22"/>
                        </w:rPr>
                        <w:t xml:space="preserve"> 117, a piece of pro-housing legislation.</w:t>
                      </w:r>
                      <w:r w:rsidR="00D6607C">
                        <w:rPr>
                          <w:sz w:val="22"/>
                          <w:szCs w:val="22"/>
                        </w:rPr>
                        <w:t xml:space="preserve"> </w:t>
                      </w:r>
                    </w:p>
                    <w:p w14:paraId="3C419B36" w14:textId="77777777" w:rsidR="00D6607C" w:rsidRDefault="00D6607C" w:rsidP="00257A4F">
                      <w:pPr>
                        <w:rPr>
                          <w:sz w:val="22"/>
                          <w:szCs w:val="22"/>
                        </w:rPr>
                      </w:pPr>
                    </w:p>
                    <w:p w14:paraId="3ADD07A3" w14:textId="0EA21EDD" w:rsidR="00D6607C" w:rsidRPr="00D6607C" w:rsidRDefault="00D6607C" w:rsidP="001D54EE">
                      <w:pPr>
                        <w:rPr>
                          <w:sz w:val="22"/>
                          <w:szCs w:val="22"/>
                        </w:rPr>
                      </w:pPr>
                      <w:r>
                        <w:rPr>
                          <w:sz w:val="22"/>
                          <w:szCs w:val="22"/>
                        </w:rPr>
                        <w:t>In 2015, Act 211 was implemented with the goal of improving the building permit process, however many municipalities across the state began a duplicitous act of requiring home builders</w:t>
                      </w:r>
                      <w:r w:rsidR="001D54EE">
                        <w:rPr>
                          <w:sz w:val="22"/>
                          <w:szCs w:val="22"/>
                        </w:rPr>
                        <w:t xml:space="preserve"> and contractors</w:t>
                      </w:r>
                      <w:r>
                        <w:rPr>
                          <w:sz w:val="22"/>
                          <w:szCs w:val="22"/>
                        </w:rPr>
                        <w:t xml:space="preserve"> to submit a </w:t>
                      </w:r>
                      <w:r w:rsidR="001D54EE">
                        <w:rPr>
                          <w:sz w:val="22"/>
                          <w:szCs w:val="22"/>
                        </w:rPr>
                        <w:t xml:space="preserve">building </w:t>
                      </w:r>
                      <w:r>
                        <w:rPr>
                          <w:sz w:val="22"/>
                          <w:szCs w:val="22"/>
                        </w:rPr>
                        <w:t xml:space="preserve">permit both electronically and on paper, a process that greatly slowed down the process of </w:t>
                      </w:r>
                      <w:r w:rsidR="001D54EE">
                        <w:rPr>
                          <w:sz w:val="22"/>
                          <w:szCs w:val="22"/>
                        </w:rPr>
                        <w:t>starting work on home</w:t>
                      </w:r>
                      <w:r w:rsidR="00C53FC8">
                        <w:rPr>
                          <w:sz w:val="22"/>
                          <w:szCs w:val="22"/>
                        </w:rPr>
                        <w:t>s</w:t>
                      </w:r>
                      <w:r>
                        <w:rPr>
                          <w:sz w:val="22"/>
                          <w:szCs w:val="22"/>
                        </w:rPr>
                        <w:t>.</w:t>
                      </w:r>
                      <w:r w:rsidR="003D4FE4">
                        <w:rPr>
                          <w:sz w:val="22"/>
                          <w:szCs w:val="22"/>
                        </w:rPr>
                        <w:t xml:space="preserve"> </w:t>
                      </w:r>
                      <w:bookmarkStart w:id="2" w:name="_Hlk25227298"/>
                      <w:r w:rsidR="003D4FE4">
                        <w:rPr>
                          <w:sz w:val="22"/>
                          <w:szCs w:val="22"/>
                        </w:rPr>
                        <w:t xml:space="preserve">The purpose of AB 117 is to fix and clarify the duplication that is occurring in many municipalities. </w:t>
                      </w:r>
                      <w:bookmarkEnd w:id="2"/>
                    </w:p>
                    <w:p w14:paraId="5B125A16" w14:textId="77777777" w:rsidR="00232F4E" w:rsidRDefault="00232F4E" w:rsidP="00257A4F">
                      <w:pPr>
                        <w:rPr>
                          <w:sz w:val="22"/>
                          <w:szCs w:val="22"/>
                        </w:rPr>
                      </w:pPr>
                    </w:p>
                    <w:p w14:paraId="77092980" w14:textId="3BCDF4FE" w:rsidR="00C40EA9" w:rsidRDefault="00406595" w:rsidP="00CA7EB9">
                      <w:pPr>
                        <w:rPr>
                          <w:sz w:val="22"/>
                          <w:szCs w:val="22"/>
                        </w:rPr>
                      </w:pPr>
                      <w:r>
                        <w:rPr>
                          <w:sz w:val="22"/>
                          <w:szCs w:val="22"/>
                        </w:rPr>
                        <w:t xml:space="preserve">“First and foremost, thank you to Representatives John </w:t>
                      </w:r>
                      <w:proofErr w:type="spellStart"/>
                      <w:r>
                        <w:rPr>
                          <w:sz w:val="22"/>
                          <w:szCs w:val="22"/>
                        </w:rPr>
                        <w:t>Jagler</w:t>
                      </w:r>
                      <w:proofErr w:type="spellEnd"/>
                      <w:r>
                        <w:rPr>
                          <w:sz w:val="22"/>
                          <w:szCs w:val="22"/>
                        </w:rPr>
                        <w:t xml:space="preserve"> and Amanda Stuck, and Senators Devin LeMahieu and Janet Bewley for taking the lead on this legislation,” </w:t>
                      </w:r>
                      <w:r w:rsidR="001D54EE">
                        <w:rPr>
                          <w:sz w:val="22"/>
                          <w:szCs w:val="22"/>
                        </w:rPr>
                        <w:t>said Brad Boycks, Wisconsin Builders Association</w:t>
                      </w:r>
                      <w:r w:rsidR="00221CB1">
                        <w:rPr>
                          <w:sz w:val="22"/>
                          <w:szCs w:val="22"/>
                        </w:rPr>
                        <w:t xml:space="preserve"> (WBA)</w:t>
                      </w:r>
                      <w:r w:rsidR="001D54EE">
                        <w:rPr>
                          <w:sz w:val="22"/>
                          <w:szCs w:val="22"/>
                        </w:rPr>
                        <w:t xml:space="preserve"> Executive Director.</w:t>
                      </w:r>
                      <w:r>
                        <w:rPr>
                          <w:sz w:val="22"/>
                          <w:szCs w:val="22"/>
                        </w:rPr>
                        <w:t xml:space="preserve"> </w:t>
                      </w:r>
                      <w:r w:rsidRPr="00CA7EB9">
                        <w:rPr>
                          <w:sz w:val="22"/>
                          <w:szCs w:val="22"/>
                        </w:rPr>
                        <w:t>“</w:t>
                      </w:r>
                      <w:r>
                        <w:rPr>
                          <w:sz w:val="22"/>
                          <w:szCs w:val="22"/>
                        </w:rPr>
                        <w:t>We are grateful to the many members of the legislature and Governor Evers for seeing the need of this legislation and joining together to pass and sign this bipartisan bill.”</w:t>
                      </w:r>
                    </w:p>
                    <w:p w14:paraId="0AAA4E98" w14:textId="77777777" w:rsidR="00C40EA9" w:rsidRDefault="00C40EA9" w:rsidP="00CA7EB9">
                      <w:pPr>
                        <w:rPr>
                          <w:sz w:val="22"/>
                          <w:szCs w:val="22"/>
                        </w:rPr>
                      </w:pPr>
                    </w:p>
                    <w:p w14:paraId="4AE1CA46" w14:textId="77777777" w:rsidR="001D54EE" w:rsidRDefault="001D54EE" w:rsidP="001D54EE">
                      <w:pPr>
                        <w:rPr>
                          <w:sz w:val="22"/>
                          <w:szCs w:val="22"/>
                        </w:rPr>
                      </w:pPr>
                      <w:r>
                        <w:rPr>
                          <w:sz w:val="22"/>
                          <w:szCs w:val="22"/>
                        </w:rPr>
                        <w:t>While a municipality can still mandate that a building permit be submitted on paper, AB 117 effectively clarifies that a municipality must not require both online and paper forms. If a municipality does mandate paper applications, they must accept any of the following:</w:t>
                      </w:r>
                    </w:p>
                    <w:p w14:paraId="5319C81B" w14:textId="77777777" w:rsidR="001D54EE" w:rsidRDefault="001D54EE" w:rsidP="001D54EE">
                      <w:pPr>
                        <w:pStyle w:val="ListParagraph"/>
                        <w:numPr>
                          <w:ilvl w:val="0"/>
                          <w:numId w:val="1"/>
                        </w:numPr>
                        <w:rPr>
                          <w:sz w:val="22"/>
                          <w:szCs w:val="22"/>
                        </w:rPr>
                      </w:pPr>
                      <w:r>
                        <w:rPr>
                          <w:sz w:val="22"/>
                          <w:szCs w:val="22"/>
                        </w:rPr>
                        <w:t>A printed copy of the municipality’s own permit application form</w:t>
                      </w:r>
                    </w:p>
                    <w:p w14:paraId="1F1E8422" w14:textId="77777777" w:rsidR="001D54EE" w:rsidRDefault="001D54EE" w:rsidP="001D54EE">
                      <w:pPr>
                        <w:pStyle w:val="ListParagraph"/>
                        <w:numPr>
                          <w:ilvl w:val="0"/>
                          <w:numId w:val="1"/>
                        </w:numPr>
                        <w:rPr>
                          <w:sz w:val="22"/>
                          <w:szCs w:val="22"/>
                        </w:rPr>
                      </w:pPr>
                      <w:r>
                        <w:rPr>
                          <w:sz w:val="22"/>
                          <w:szCs w:val="22"/>
                        </w:rPr>
                        <w:t>A printed copy of the Department of Safety and Professional Service’s standard electronic permit application</w:t>
                      </w:r>
                    </w:p>
                    <w:p w14:paraId="70BFDB66" w14:textId="77777777" w:rsidR="001D54EE" w:rsidRPr="00D6607C" w:rsidRDefault="001D54EE" w:rsidP="001D54EE">
                      <w:pPr>
                        <w:pStyle w:val="ListParagraph"/>
                        <w:numPr>
                          <w:ilvl w:val="0"/>
                          <w:numId w:val="1"/>
                        </w:numPr>
                        <w:rPr>
                          <w:sz w:val="22"/>
                          <w:szCs w:val="22"/>
                        </w:rPr>
                      </w:pPr>
                      <w:r>
                        <w:rPr>
                          <w:sz w:val="22"/>
                          <w:szCs w:val="22"/>
                        </w:rPr>
                        <w:t>The standard paper application form that DSPS makes available to the public</w:t>
                      </w:r>
                    </w:p>
                    <w:p w14:paraId="1408B3D6" w14:textId="2CE7C51A" w:rsidR="00CA7EB9" w:rsidRDefault="00CA7EB9" w:rsidP="00CA7EB9">
                      <w:pPr>
                        <w:rPr>
                          <w:sz w:val="22"/>
                          <w:szCs w:val="22"/>
                        </w:rPr>
                      </w:pPr>
                    </w:p>
                    <w:p w14:paraId="52813E4D" w14:textId="147EB743" w:rsidR="00CA7EB9" w:rsidRDefault="00CA7EB9" w:rsidP="00CA7EB9">
                      <w:pPr>
                        <w:rPr>
                          <w:sz w:val="22"/>
                          <w:szCs w:val="22"/>
                        </w:rPr>
                      </w:pPr>
                      <w:r>
                        <w:rPr>
                          <w:sz w:val="22"/>
                          <w:szCs w:val="22"/>
                        </w:rPr>
                        <w:t>“</w:t>
                      </w:r>
                      <w:r w:rsidR="001D54EE">
                        <w:rPr>
                          <w:sz w:val="22"/>
                          <w:szCs w:val="22"/>
                        </w:rPr>
                        <w:t xml:space="preserve">This bill makes a very important change to the way </w:t>
                      </w:r>
                      <w:r w:rsidR="003A52EA">
                        <w:rPr>
                          <w:sz w:val="22"/>
                          <w:szCs w:val="22"/>
                        </w:rPr>
                        <w:t>the home building industry has</w:t>
                      </w:r>
                      <w:r w:rsidR="001D54EE">
                        <w:rPr>
                          <w:sz w:val="22"/>
                          <w:szCs w:val="22"/>
                        </w:rPr>
                        <w:t xml:space="preserve"> been required</w:t>
                      </w:r>
                      <w:r w:rsidR="00D85B24">
                        <w:rPr>
                          <w:sz w:val="22"/>
                          <w:szCs w:val="22"/>
                        </w:rPr>
                        <w:t xml:space="preserve"> by municipalities</w:t>
                      </w:r>
                      <w:r w:rsidR="001D54EE">
                        <w:rPr>
                          <w:sz w:val="22"/>
                          <w:szCs w:val="22"/>
                        </w:rPr>
                        <w:t xml:space="preserve"> to do business</w:t>
                      </w:r>
                      <w:r w:rsidR="003565EB">
                        <w:rPr>
                          <w:sz w:val="22"/>
                          <w:szCs w:val="22"/>
                        </w:rPr>
                        <w:t>,” said WBA President Harvey Kessel.</w:t>
                      </w:r>
                      <w:r w:rsidR="001D54EE">
                        <w:rPr>
                          <w:sz w:val="22"/>
                          <w:szCs w:val="22"/>
                        </w:rPr>
                        <w:t xml:space="preserve"> “</w:t>
                      </w:r>
                      <w:r w:rsidR="00C53FC8">
                        <w:rPr>
                          <w:sz w:val="22"/>
                          <w:szCs w:val="22"/>
                        </w:rPr>
                        <w:t>Enacting</w:t>
                      </w:r>
                      <w:r w:rsidR="001D54EE">
                        <w:rPr>
                          <w:sz w:val="22"/>
                          <w:szCs w:val="22"/>
                        </w:rPr>
                        <w:t xml:space="preserve"> this bill makes an important </w:t>
                      </w:r>
                      <w:r w:rsidR="0077535B">
                        <w:rPr>
                          <w:sz w:val="22"/>
                          <w:szCs w:val="22"/>
                        </w:rPr>
                        <w:t xml:space="preserve">improvement </w:t>
                      </w:r>
                      <w:r w:rsidR="001D54EE">
                        <w:rPr>
                          <w:sz w:val="22"/>
                          <w:szCs w:val="22"/>
                        </w:rPr>
                        <w:t>to ensur</w:t>
                      </w:r>
                      <w:r w:rsidR="0077535B">
                        <w:rPr>
                          <w:sz w:val="22"/>
                          <w:szCs w:val="22"/>
                        </w:rPr>
                        <w:t>e</w:t>
                      </w:r>
                      <w:r w:rsidR="001D54EE">
                        <w:rPr>
                          <w:sz w:val="22"/>
                          <w:szCs w:val="22"/>
                        </w:rPr>
                        <w:t xml:space="preserve"> the building process </w:t>
                      </w:r>
                      <w:r w:rsidR="00C53FC8">
                        <w:rPr>
                          <w:sz w:val="22"/>
                          <w:szCs w:val="22"/>
                        </w:rPr>
                        <w:t>continues moving forward</w:t>
                      </w:r>
                      <w:r w:rsidR="001D54EE">
                        <w:rPr>
                          <w:sz w:val="22"/>
                          <w:szCs w:val="22"/>
                        </w:rPr>
                        <w:t xml:space="preserve">. This legislation clarifies what our </w:t>
                      </w:r>
                      <w:r w:rsidR="00697D2E">
                        <w:rPr>
                          <w:sz w:val="22"/>
                          <w:szCs w:val="22"/>
                        </w:rPr>
                        <w:t>industry</w:t>
                      </w:r>
                      <w:r w:rsidR="001D54EE">
                        <w:rPr>
                          <w:sz w:val="22"/>
                          <w:szCs w:val="22"/>
                        </w:rPr>
                        <w:t xml:space="preserve"> need</w:t>
                      </w:r>
                      <w:r w:rsidR="00697D2E">
                        <w:rPr>
                          <w:sz w:val="22"/>
                          <w:szCs w:val="22"/>
                        </w:rPr>
                        <w:t>s</w:t>
                      </w:r>
                      <w:r w:rsidR="001D54EE">
                        <w:rPr>
                          <w:sz w:val="22"/>
                          <w:szCs w:val="22"/>
                        </w:rPr>
                        <w:t xml:space="preserve"> in order to effectively </w:t>
                      </w:r>
                      <w:r w:rsidR="00137931">
                        <w:rPr>
                          <w:sz w:val="22"/>
                          <w:szCs w:val="22"/>
                        </w:rPr>
                        <w:t xml:space="preserve">execute </w:t>
                      </w:r>
                      <w:r w:rsidR="001D54EE">
                        <w:rPr>
                          <w:sz w:val="22"/>
                          <w:szCs w:val="22"/>
                        </w:rPr>
                        <w:t xml:space="preserve">for homeowners across Wisconsin.” </w:t>
                      </w:r>
                    </w:p>
                    <w:p w14:paraId="4E8D502B" w14:textId="6E765A97" w:rsidR="00C904AD" w:rsidRDefault="00C904AD" w:rsidP="000534B0">
                      <w:pPr>
                        <w:rPr>
                          <w:sz w:val="22"/>
                          <w:szCs w:val="22"/>
                        </w:rPr>
                      </w:pPr>
                    </w:p>
                    <w:p w14:paraId="4EE453AD" w14:textId="77777777" w:rsidR="00B25826" w:rsidRPr="00F0566E" w:rsidRDefault="00B25826" w:rsidP="00B25826">
                      <w:pPr>
                        <w:rPr>
                          <w:b/>
                          <w:sz w:val="22"/>
                          <w:szCs w:val="22"/>
                        </w:rPr>
                      </w:pPr>
                      <w:r w:rsidRPr="00F0566E">
                        <w:rPr>
                          <w:b/>
                          <w:sz w:val="22"/>
                          <w:szCs w:val="22"/>
                        </w:rPr>
                        <w:t>About t</w:t>
                      </w:r>
                      <w:r>
                        <w:rPr>
                          <w:b/>
                          <w:sz w:val="22"/>
                          <w:szCs w:val="22"/>
                        </w:rPr>
                        <w:t>he Wisconsin Builders Association</w:t>
                      </w:r>
                    </w:p>
                    <w:p w14:paraId="286AF7E1" w14:textId="1B52755A" w:rsidR="00B25826" w:rsidRDefault="00B25826" w:rsidP="00B25826">
                      <w:pPr>
                        <w:rPr>
                          <w:sz w:val="22"/>
                          <w:szCs w:val="22"/>
                        </w:rPr>
                      </w:pPr>
                      <w:r>
                        <w:rPr>
                          <w:sz w:val="22"/>
                          <w:szCs w:val="22"/>
                        </w:rPr>
                        <w:t>The Wisconsin Builders Association is a professional trade association comprised of 21 local associations dedicated to helping members build communities around the state. We advocate the interests of 4,000 home building industry members to keep housing affordable and accessible for Wisconsin families, Protecting the American Dream for over 70 years.</w:t>
                      </w:r>
                    </w:p>
                    <w:p w14:paraId="456CB584" w14:textId="1390F658" w:rsidR="00045EEF" w:rsidRDefault="00045EEF" w:rsidP="00B25826">
                      <w:pPr>
                        <w:rPr>
                          <w:sz w:val="22"/>
                          <w:szCs w:val="22"/>
                        </w:rPr>
                      </w:pPr>
                    </w:p>
                    <w:p w14:paraId="3B47535A" w14:textId="3A55852D" w:rsidR="00045EEF" w:rsidRDefault="00045EEF" w:rsidP="00B25826">
                      <w:pPr>
                        <w:rPr>
                          <w:sz w:val="22"/>
                          <w:szCs w:val="22"/>
                        </w:rPr>
                      </w:pPr>
                    </w:p>
                    <w:p w14:paraId="7DE2F53F" w14:textId="06E7734B" w:rsidR="00045EEF" w:rsidRDefault="00045EEF" w:rsidP="00B25826">
                      <w:pPr>
                        <w:rPr>
                          <w:sz w:val="22"/>
                          <w:szCs w:val="22"/>
                        </w:rPr>
                      </w:pPr>
                    </w:p>
                    <w:p w14:paraId="783EAC08" w14:textId="175A9A0E" w:rsidR="00045EEF" w:rsidRDefault="00045EEF" w:rsidP="00B25826">
                      <w:pPr>
                        <w:rPr>
                          <w:sz w:val="22"/>
                          <w:szCs w:val="22"/>
                        </w:rPr>
                      </w:pPr>
                    </w:p>
                    <w:p w14:paraId="09D4DB56" w14:textId="45EF3A53" w:rsidR="00045EEF" w:rsidRDefault="00045EEF" w:rsidP="00B25826">
                      <w:pPr>
                        <w:rPr>
                          <w:sz w:val="22"/>
                          <w:szCs w:val="22"/>
                        </w:rPr>
                      </w:pPr>
                    </w:p>
                    <w:p w14:paraId="059D51F4" w14:textId="7F5DC245" w:rsidR="00045EEF" w:rsidRDefault="00045EEF" w:rsidP="00B25826">
                      <w:pPr>
                        <w:rPr>
                          <w:sz w:val="22"/>
                          <w:szCs w:val="22"/>
                        </w:rPr>
                      </w:pPr>
                    </w:p>
                    <w:p w14:paraId="4AF2DFF4" w14:textId="62867C77" w:rsidR="00045EEF" w:rsidRDefault="00045EEF" w:rsidP="00B25826">
                      <w:pPr>
                        <w:rPr>
                          <w:sz w:val="22"/>
                          <w:szCs w:val="22"/>
                        </w:rPr>
                      </w:pPr>
                    </w:p>
                    <w:p w14:paraId="5C61BF7D" w14:textId="2CFC0B95" w:rsidR="00045EEF" w:rsidRDefault="00045EEF" w:rsidP="00B25826">
                      <w:pPr>
                        <w:rPr>
                          <w:sz w:val="22"/>
                          <w:szCs w:val="22"/>
                        </w:rPr>
                      </w:pPr>
                    </w:p>
                    <w:p w14:paraId="5C551F8E" w14:textId="48A86EEA" w:rsidR="00045EEF" w:rsidRDefault="00045EEF" w:rsidP="00B25826">
                      <w:pPr>
                        <w:rPr>
                          <w:sz w:val="22"/>
                          <w:szCs w:val="22"/>
                        </w:rPr>
                      </w:pPr>
                    </w:p>
                    <w:p w14:paraId="00B3E92B" w14:textId="77777777" w:rsidR="00045EEF" w:rsidRDefault="00045EEF" w:rsidP="00B25826">
                      <w:pPr>
                        <w:rPr>
                          <w:sz w:val="22"/>
                          <w:szCs w:val="22"/>
                        </w:rPr>
                      </w:pPr>
                    </w:p>
                    <w:p w14:paraId="1EC12215" w14:textId="72453D4B" w:rsidR="00045EEF" w:rsidRDefault="00045EEF" w:rsidP="00B25826">
                      <w:pPr>
                        <w:rPr>
                          <w:sz w:val="22"/>
                          <w:szCs w:val="22"/>
                        </w:rPr>
                      </w:pPr>
                    </w:p>
                    <w:p w14:paraId="654D52E4" w14:textId="6271DD5A" w:rsidR="00045EEF" w:rsidRDefault="00045EEF" w:rsidP="00B25826">
                      <w:pPr>
                        <w:rPr>
                          <w:sz w:val="22"/>
                          <w:szCs w:val="22"/>
                        </w:rPr>
                      </w:pPr>
                    </w:p>
                    <w:p w14:paraId="4545AE72" w14:textId="1D4222B5" w:rsidR="00045EEF" w:rsidRDefault="00045EEF" w:rsidP="00B25826">
                      <w:pPr>
                        <w:rPr>
                          <w:sz w:val="22"/>
                          <w:szCs w:val="22"/>
                        </w:rPr>
                      </w:pPr>
                    </w:p>
                    <w:p w14:paraId="0D3A44B0" w14:textId="77777777" w:rsidR="00045EEF" w:rsidRDefault="00045EEF" w:rsidP="00B25826">
                      <w:pPr>
                        <w:rPr>
                          <w:sz w:val="22"/>
                          <w:szCs w:val="22"/>
                        </w:rPr>
                      </w:pPr>
                    </w:p>
                    <w:p w14:paraId="688AD9EE" w14:textId="77777777" w:rsidR="000534B0" w:rsidRPr="000534B0" w:rsidRDefault="00F0566E" w:rsidP="00F0566E">
                      <w:pPr>
                        <w:rPr>
                          <w:sz w:val="22"/>
                          <w:szCs w:val="22"/>
                        </w:rPr>
                      </w:pPr>
                      <w:r w:rsidRPr="000534B0">
                        <w:rPr>
                          <w:sz w:val="22"/>
                          <w:szCs w:val="22"/>
                        </w:rPr>
                        <w:t xml:space="preserve"> </w:t>
                      </w:r>
                    </w:p>
                    <w:p w14:paraId="31D75D7F" w14:textId="77777777" w:rsidR="000534B0" w:rsidRPr="000534B0" w:rsidRDefault="000534B0" w:rsidP="000534B0">
                      <w:pPr>
                        <w:jc w:val="center"/>
                        <w:rPr>
                          <w:sz w:val="22"/>
                          <w:szCs w:val="22"/>
                        </w:rPr>
                      </w:pPr>
                      <w:r w:rsidRPr="000534B0">
                        <w:rPr>
                          <w:sz w:val="22"/>
                          <w:szCs w:val="22"/>
                        </w:rPr>
                        <w:t>###</w:t>
                      </w:r>
                    </w:p>
                    <w:p w14:paraId="2E2AA967" w14:textId="77777777" w:rsidR="00697735" w:rsidRPr="000534B0" w:rsidRDefault="00697735" w:rsidP="000534B0">
                      <w:pPr>
                        <w:rPr>
                          <w:sz w:val="22"/>
                          <w:szCs w:val="22"/>
                        </w:rPr>
                      </w:pPr>
                      <w:r w:rsidRPr="000534B0">
                        <w:rPr>
                          <w:sz w:val="22"/>
                          <w:szCs w:val="22"/>
                        </w:rPr>
                        <w:t xml:space="preserve"> </w:t>
                      </w:r>
                    </w:p>
                    <w:p w14:paraId="35B1AD35" w14:textId="77777777" w:rsidR="00697735" w:rsidRPr="002E4FC4" w:rsidRDefault="00697735" w:rsidP="00697735">
                      <w:pPr>
                        <w:rPr>
                          <w:rFonts w:ascii="Liberation Sans" w:hAnsi="Liberation Sans"/>
                        </w:rPr>
                      </w:pPr>
                    </w:p>
                    <w:p w14:paraId="7C4EAD75" w14:textId="77777777" w:rsidR="00697735" w:rsidRPr="007338FD" w:rsidRDefault="00697735" w:rsidP="00697735">
                      <w:pPr>
                        <w:rPr>
                          <w:rFonts w:ascii="Liberation Sans" w:hAnsi="Liberation Sans"/>
                          <w:sz w:val="22"/>
                          <w:szCs w:val="22"/>
                        </w:rPr>
                      </w:pPr>
                    </w:p>
                  </w:txbxContent>
                </v:textbox>
                <w10:wrap type="square" anchorx="margin"/>
              </v:shape>
            </w:pict>
          </mc:Fallback>
        </mc:AlternateContent>
      </w:r>
    </w:p>
    <w:p w14:paraId="7F7F361D" w14:textId="2B9264AC" w:rsidR="00045EEF" w:rsidRPr="007338FD" w:rsidRDefault="00045EEF" w:rsidP="002B6EFD">
      <w:bookmarkStart w:id="3" w:name="_GoBack"/>
      <w:r>
        <w:rPr>
          <w:noProof/>
        </w:rPr>
        <w:lastRenderedPageBreak/>
        <w:drawing>
          <wp:inline distT="0" distB="0" distL="0" distR="0" wp14:anchorId="2A2CE2A4" wp14:editId="518B6BED">
            <wp:extent cx="5943600" cy="3962400"/>
            <wp:effectExtent l="0" t="0" r="0" b="0"/>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 117 Bill Sig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3"/>
    </w:p>
    <w:sectPr w:rsidR="00045EEF" w:rsidRPr="007338FD" w:rsidSect="0010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6790"/>
    <w:multiLevelType w:val="hybridMultilevel"/>
    <w:tmpl w:val="A82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35"/>
    <w:rsid w:val="0001621A"/>
    <w:rsid w:val="000237D5"/>
    <w:rsid w:val="00043F92"/>
    <w:rsid w:val="00045EEF"/>
    <w:rsid w:val="000534B0"/>
    <w:rsid w:val="000B2D85"/>
    <w:rsid w:val="000D08A8"/>
    <w:rsid w:val="001071EE"/>
    <w:rsid w:val="00137931"/>
    <w:rsid w:val="0014761A"/>
    <w:rsid w:val="001862F9"/>
    <w:rsid w:val="001A1861"/>
    <w:rsid w:val="001B7D39"/>
    <w:rsid w:val="001C0DD0"/>
    <w:rsid w:val="001D54EE"/>
    <w:rsid w:val="001F3025"/>
    <w:rsid w:val="0020552F"/>
    <w:rsid w:val="00221CB1"/>
    <w:rsid w:val="00232F4E"/>
    <w:rsid w:val="00235171"/>
    <w:rsid w:val="00257A4F"/>
    <w:rsid w:val="002758AE"/>
    <w:rsid w:val="002805E1"/>
    <w:rsid w:val="00286608"/>
    <w:rsid w:val="002B6EFD"/>
    <w:rsid w:val="00332893"/>
    <w:rsid w:val="00350A04"/>
    <w:rsid w:val="003565EB"/>
    <w:rsid w:val="003A52EA"/>
    <w:rsid w:val="003D4FE4"/>
    <w:rsid w:val="00406595"/>
    <w:rsid w:val="004553B6"/>
    <w:rsid w:val="00462E7E"/>
    <w:rsid w:val="004809A1"/>
    <w:rsid w:val="004A1307"/>
    <w:rsid w:val="004A67BE"/>
    <w:rsid w:val="004D6D6B"/>
    <w:rsid w:val="004E7DE7"/>
    <w:rsid w:val="004F33D8"/>
    <w:rsid w:val="004F55B9"/>
    <w:rsid w:val="00510B1A"/>
    <w:rsid w:val="0055137C"/>
    <w:rsid w:val="005C782E"/>
    <w:rsid w:val="005F1613"/>
    <w:rsid w:val="00632282"/>
    <w:rsid w:val="006501F4"/>
    <w:rsid w:val="00654452"/>
    <w:rsid w:val="00697735"/>
    <w:rsid w:val="00697D2E"/>
    <w:rsid w:val="006B53B4"/>
    <w:rsid w:val="006B7B1D"/>
    <w:rsid w:val="006C602B"/>
    <w:rsid w:val="006D5C67"/>
    <w:rsid w:val="007242E2"/>
    <w:rsid w:val="007338FD"/>
    <w:rsid w:val="0077535B"/>
    <w:rsid w:val="007A6426"/>
    <w:rsid w:val="00803E5C"/>
    <w:rsid w:val="00832BE3"/>
    <w:rsid w:val="008379DE"/>
    <w:rsid w:val="00855222"/>
    <w:rsid w:val="00857F26"/>
    <w:rsid w:val="00862697"/>
    <w:rsid w:val="00871818"/>
    <w:rsid w:val="008C5D71"/>
    <w:rsid w:val="00902934"/>
    <w:rsid w:val="00905E7A"/>
    <w:rsid w:val="009262FF"/>
    <w:rsid w:val="009A4716"/>
    <w:rsid w:val="009B02FD"/>
    <w:rsid w:val="00A71E07"/>
    <w:rsid w:val="00A82FE5"/>
    <w:rsid w:val="00B03B9C"/>
    <w:rsid w:val="00B17809"/>
    <w:rsid w:val="00B24DB4"/>
    <w:rsid w:val="00B25826"/>
    <w:rsid w:val="00B37CF6"/>
    <w:rsid w:val="00B402DA"/>
    <w:rsid w:val="00B92343"/>
    <w:rsid w:val="00BA5735"/>
    <w:rsid w:val="00BB6E81"/>
    <w:rsid w:val="00BC0531"/>
    <w:rsid w:val="00BE23D3"/>
    <w:rsid w:val="00BE495B"/>
    <w:rsid w:val="00C04658"/>
    <w:rsid w:val="00C0541F"/>
    <w:rsid w:val="00C40EA9"/>
    <w:rsid w:val="00C43B36"/>
    <w:rsid w:val="00C53FC8"/>
    <w:rsid w:val="00C76E6B"/>
    <w:rsid w:val="00C904AD"/>
    <w:rsid w:val="00CA7EB9"/>
    <w:rsid w:val="00CC1E49"/>
    <w:rsid w:val="00CD7CBE"/>
    <w:rsid w:val="00D15CF4"/>
    <w:rsid w:val="00D50F3E"/>
    <w:rsid w:val="00D6607C"/>
    <w:rsid w:val="00D85B24"/>
    <w:rsid w:val="00D87CAF"/>
    <w:rsid w:val="00D95DF6"/>
    <w:rsid w:val="00D978A5"/>
    <w:rsid w:val="00DE0513"/>
    <w:rsid w:val="00E1173F"/>
    <w:rsid w:val="00E235ED"/>
    <w:rsid w:val="00E474B2"/>
    <w:rsid w:val="00E665D3"/>
    <w:rsid w:val="00E96EC9"/>
    <w:rsid w:val="00EF4501"/>
    <w:rsid w:val="00F0566E"/>
    <w:rsid w:val="00F2027B"/>
    <w:rsid w:val="00F83253"/>
    <w:rsid w:val="00F90BB0"/>
    <w:rsid w:val="00F922EB"/>
    <w:rsid w:val="00FE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612E"/>
  <w15:chartTrackingRefBased/>
  <w15:docId w15:val="{93500950-7BA6-4513-B81E-45CF738F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02B"/>
    <w:rPr>
      <w:color w:val="0563C1" w:themeColor="hyperlink"/>
      <w:u w:val="single"/>
    </w:rPr>
  </w:style>
  <w:style w:type="character" w:styleId="UnresolvedMention">
    <w:name w:val="Unresolved Mention"/>
    <w:basedOn w:val="DefaultParagraphFont"/>
    <w:uiPriority w:val="99"/>
    <w:semiHidden/>
    <w:unhideWhenUsed/>
    <w:rsid w:val="00235171"/>
    <w:rPr>
      <w:color w:val="605E5C"/>
      <w:shd w:val="clear" w:color="auto" w:fill="E1DFDD"/>
    </w:rPr>
  </w:style>
  <w:style w:type="character" w:styleId="FollowedHyperlink">
    <w:name w:val="FollowedHyperlink"/>
    <w:basedOn w:val="DefaultParagraphFont"/>
    <w:uiPriority w:val="99"/>
    <w:semiHidden/>
    <w:unhideWhenUsed/>
    <w:rsid w:val="0020552F"/>
    <w:rPr>
      <w:color w:val="954F72" w:themeColor="followedHyperlink"/>
      <w:u w:val="single"/>
    </w:rPr>
  </w:style>
  <w:style w:type="paragraph" w:styleId="ListParagraph">
    <w:name w:val="List Paragraph"/>
    <w:basedOn w:val="Normal"/>
    <w:uiPriority w:val="34"/>
    <w:qFormat/>
    <w:rsid w:val="00D66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4408">
      <w:bodyDiv w:val="1"/>
      <w:marLeft w:val="0"/>
      <w:marRight w:val="0"/>
      <w:marTop w:val="0"/>
      <w:marBottom w:val="0"/>
      <w:divBdr>
        <w:top w:val="none" w:sz="0" w:space="0" w:color="auto"/>
        <w:left w:val="none" w:sz="0" w:space="0" w:color="auto"/>
        <w:bottom w:val="none" w:sz="0" w:space="0" w:color="auto"/>
        <w:right w:val="none" w:sz="0" w:space="0" w:color="auto"/>
      </w:divBdr>
    </w:div>
    <w:div w:id="188940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eid@wisbuild.org" TargetMode="External"/><Relationship Id="rId3" Type="http://schemas.openxmlformats.org/officeDocument/2006/relationships/settings" Target="settings.xml"/><Relationship Id="rId7" Type="http://schemas.openxmlformats.org/officeDocument/2006/relationships/hyperlink" Target="mailto:analeid@wisbu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ng\Downloads\WBA-1062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WBA-1062_letterhead</Template>
  <TotalTime>4</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2</cp:revision>
  <cp:lastPrinted>2019-11-21T17:19:00Z</cp:lastPrinted>
  <dcterms:created xsi:type="dcterms:W3CDTF">2019-11-22T19:51:00Z</dcterms:created>
  <dcterms:modified xsi:type="dcterms:W3CDTF">2019-11-22T19:51:00Z</dcterms:modified>
  <cp:category/>
</cp:coreProperties>
</file>